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CA" w:rsidRPr="00043E9E" w:rsidRDefault="00FB66AB" w:rsidP="00AE568C">
      <w:pPr>
        <w:jc w:val="both"/>
        <w:rPr>
          <w:b/>
          <w:sz w:val="24"/>
          <w:szCs w:val="24"/>
        </w:rPr>
      </w:pPr>
      <w:r w:rsidRPr="00043E9E">
        <w:rPr>
          <w:b/>
          <w:sz w:val="24"/>
          <w:szCs w:val="24"/>
        </w:rPr>
        <w:t>PĂRŢI DE VORBIRE</w:t>
      </w:r>
      <w:r w:rsidR="00043E9E">
        <w:rPr>
          <w:b/>
          <w:sz w:val="24"/>
          <w:szCs w:val="24"/>
        </w:rPr>
        <w:t xml:space="preserve"> – valori morfologice ale cuvintelor (definiţii</w:t>
      </w:r>
      <w:bookmarkStart w:id="0" w:name="_GoBack"/>
      <w:bookmarkEnd w:id="0"/>
      <w:r w:rsidR="00043E9E">
        <w:rPr>
          <w:b/>
          <w:sz w:val="24"/>
          <w:szCs w:val="24"/>
        </w:rPr>
        <w:t>)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 xml:space="preserve">Substantivul </w:t>
      </w:r>
      <w:r>
        <w:t>: p.d.v. flexibilă care denumeşte fiinţe, lucruri sau fenomene ale naturii. (un basm, doua basme)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 xml:space="preserve">Adjectivul </w:t>
      </w:r>
      <w:r>
        <w:t>: p.d.v. flexibilă</w:t>
      </w:r>
      <w:r w:rsidR="00B10B5D">
        <w:t xml:space="preserve"> care arată însuşirea unui subst.  </w:t>
      </w:r>
      <w:r w:rsidR="00FB66AB">
        <w:t>(</w:t>
      </w:r>
      <w:r w:rsidR="00FB66AB">
        <w:rPr>
          <w:i/>
        </w:rPr>
        <w:t>p</w:t>
      </w:r>
      <w:r w:rsidR="00B10B5D" w:rsidRPr="00B10B5D">
        <w:rPr>
          <w:i/>
        </w:rPr>
        <w:t xml:space="preserve">alat </w:t>
      </w:r>
      <w:r w:rsidR="00B10B5D" w:rsidRPr="00B10B5D">
        <w:rPr>
          <w:i/>
          <w:u w:val="single"/>
        </w:rPr>
        <w:t>fermecat</w:t>
      </w:r>
      <w:r w:rsidR="00FB66AB">
        <w:rPr>
          <w:i/>
          <w:u w:val="single"/>
        </w:rPr>
        <w:t>)</w:t>
      </w:r>
    </w:p>
    <w:p w:rsidR="00AE568C" w:rsidRPr="00AE568C" w:rsidRDefault="00143ECA" w:rsidP="00AE568C">
      <w:pPr>
        <w:pStyle w:val="Listparagraf"/>
        <w:numPr>
          <w:ilvl w:val="0"/>
          <w:numId w:val="1"/>
        </w:numPr>
        <w:spacing w:before="240"/>
        <w:jc w:val="both"/>
      </w:pPr>
      <w:r w:rsidRPr="00AE568C">
        <w:rPr>
          <w:b/>
          <w:u w:val="single"/>
        </w:rPr>
        <w:t>Pronumele</w:t>
      </w:r>
      <w:r>
        <w:t>:</w:t>
      </w:r>
      <w:r w:rsidRPr="00143ECA">
        <w:t xml:space="preserve"> </w:t>
      </w:r>
      <w:r>
        <w:t>p.d.v. flexibilă</w:t>
      </w:r>
      <w:r w:rsidR="00B10B5D">
        <w:t xml:space="preserve">  c</w:t>
      </w:r>
      <w:r w:rsidR="007652AE">
        <w:t>are  înlocuieşte un substantiv (</w:t>
      </w:r>
      <w:r w:rsidR="00AE568C" w:rsidRPr="00FB66AB">
        <w:rPr>
          <w:u w:val="single"/>
        </w:rPr>
        <w:t>personal:</w:t>
      </w:r>
      <w:r w:rsidR="00AE568C">
        <w:t xml:space="preserve"> </w:t>
      </w:r>
      <w:r w:rsidR="00B10B5D" w:rsidRPr="00AE568C">
        <w:rPr>
          <w:i/>
        </w:rPr>
        <w:t>eu, tu, el…</w:t>
      </w:r>
      <w:r w:rsidR="00AE568C">
        <w:rPr>
          <w:i/>
        </w:rPr>
        <w:t xml:space="preserve">, </w:t>
      </w:r>
      <w:r w:rsidR="00AE568C" w:rsidRPr="00FB66AB">
        <w:rPr>
          <w:i/>
          <w:u w:val="single"/>
        </w:rPr>
        <w:t xml:space="preserve">de </w:t>
      </w:r>
      <w:proofErr w:type="spellStart"/>
      <w:r w:rsidR="00AE568C" w:rsidRPr="00FB66AB">
        <w:rPr>
          <w:i/>
          <w:u w:val="single"/>
        </w:rPr>
        <w:t>politete</w:t>
      </w:r>
      <w:r w:rsidR="007652AE">
        <w:rPr>
          <w:i/>
        </w:rPr>
        <w:t>:d-lui</w:t>
      </w:r>
      <w:proofErr w:type="spellEnd"/>
    </w:p>
    <w:p w:rsidR="00143ECA" w:rsidRDefault="00AE568C" w:rsidP="00AE568C">
      <w:pPr>
        <w:pStyle w:val="Listparagraf"/>
        <w:spacing w:before="240"/>
        <w:jc w:val="both"/>
      </w:pPr>
      <w:r>
        <w:rPr>
          <w:i/>
        </w:rPr>
        <w:t xml:space="preserve">d-ta, </w:t>
      </w:r>
      <w:r w:rsidR="00FB66AB" w:rsidRPr="00FB66AB">
        <w:rPr>
          <w:i/>
          <w:u w:val="single"/>
        </w:rPr>
        <w:t>refle</w:t>
      </w:r>
      <w:r w:rsidRPr="00FB66AB">
        <w:rPr>
          <w:i/>
          <w:u w:val="single"/>
        </w:rPr>
        <w:t>xiv,</w:t>
      </w:r>
      <w:r>
        <w:rPr>
          <w:i/>
        </w:rPr>
        <w:t xml:space="preserve"> pe sine, se, s-, </w:t>
      </w:r>
      <w:r w:rsidRPr="00FB66AB">
        <w:rPr>
          <w:i/>
          <w:u w:val="single"/>
        </w:rPr>
        <w:t>posesiv:</w:t>
      </w:r>
      <w:r>
        <w:rPr>
          <w:i/>
        </w:rPr>
        <w:t xml:space="preserve"> al meu, al tau, </w:t>
      </w:r>
      <w:r w:rsidRPr="00FB66AB">
        <w:rPr>
          <w:i/>
          <w:u w:val="single"/>
        </w:rPr>
        <w:t>demonstrativ de apropiere:</w:t>
      </w:r>
      <w:r>
        <w:rPr>
          <w:i/>
        </w:rPr>
        <w:t xml:space="preserve"> acesta, de </w:t>
      </w:r>
      <w:r w:rsidRPr="00FB66AB">
        <w:rPr>
          <w:i/>
          <w:u w:val="single"/>
        </w:rPr>
        <w:t>departare</w:t>
      </w:r>
      <w:r>
        <w:rPr>
          <w:i/>
        </w:rPr>
        <w:t xml:space="preserve"> acela, </w:t>
      </w:r>
      <w:r w:rsidRPr="00FB66AB">
        <w:rPr>
          <w:i/>
          <w:u w:val="single"/>
        </w:rPr>
        <w:t>de identitate</w:t>
      </w:r>
      <w:r>
        <w:rPr>
          <w:i/>
        </w:rPr>
        <w:t xml:space="preserve"> acelasi, </w:t>
      </w:r>
      <w:r w:rsidRPr="00FB66AB">
        <w:rPr>
          <w:i/>
          <w:u w:val="single"/>
        </w:rPr>
        <w:t>de diferenţiere</w:t>
      </w:r>
      <w:r>
        <w:rPr>
          <w:i/>
        </w:rPr>
        <w:t xml:space="preserve">: celălalt, </w:t>
      </w:r>
      <w:r w:rsidRPr="00FB66AB">
        <w:rPr>
          <w:i/>
          <w:u w:val="single"/>
        </w:rPr>
        <w:t>nehotărât</w:t>
      </w:r>
      <w:r>
        <w:rPr>
          <w:i/>
        </w:rPr>
        <w:t xml:space="preserve">: unul altul, </w:t>
      </w:r>
      <w:r w:rsidRPr="007652AE">
        <w:rPr>
          <w:i/>
          <w:u w:val="single"/>
        </w:rPr>
        <w:t>fie</w:t>
      </w:r>
      <w:r>
        <w:rPr>
          <w:i/>
        </w:rPr>
        <w:t xml:space="preserve">care, </w:t>
      </w:r>
      <w:r w:rsidRPr="007652AE">
        <w:rPr>
          <w:i/>
          <w:u w:val="single"/>
        </w:rPr>
        <w:t>ori</w:t>
      </w:r>
      <w:r>
        <w:rPr>
          <w:i/>
        </w:rPr>
        <w:t xml:space="preserve">cine, </w:t>
      </w:r>
      <w:r w:rsidR="007652AE">
        <w:rPr>
          <w:i/>
        </w:rPr>
        <w:t>ce</w:t>
      </w:r>
      <w:r w:rsidR="007652AE" w:rsidRPr="007652AE">
        <w:rPr>
          <w:i/>
          <w:u w:val="single"/>
        </w:rPr>
        <w:t>va</w:t>
      </w:r>
      <w:r w:rsidR="007652AE">
        <w:rPr>
          <w:i/>
        </w:rPr>
        <w:t xml:space="preserve">, </w:t>
      </w:r>
      <w:r w:rsidRPr="00FB66AB">
        <w:rPr>
          <w:i/>
          <w:u w:val="single"/>
        </w:rPr>
        <w:t>negativ:</w:t>
      </w:r>
      <w:r>
        <w:rPr>
          <w:i/>
        </w:rPr>
        <w:t xml:space="preserve"> nimeni, nimic, </w:t>
      </w:r>
      <w:r w:rsidRPr="00FB66AB">
        <w:rPr>
          <w:i/>
          <w:u w:val="single"/>
        </w:rPr>
        <w:t>interogativ/relativ</w:t>
      </w:r>
      <w:r>
        <w:rPr>
          <w:i/>
        </w:rPr>
        <w:t xml:space="preserve"> care, cine, ce, </w:t>
      </w:r>
      <w:r w:rsidRPr="00FB66AB">
        <w:rPr>
          <w:i/>
          <w:u w:val="single"/>
        </w:rPr>
        <w:t>de întărire:</w:t>
      </w:r>
      <w:r>
        <w:rPr>
          <w:i/>
        </w:rPr>
        <w:t xml:space="preserve"> îns</w:t>
      </w:r>
      <w:r w:rsidRPr="00043E9E">
        <w:rPr>
          <w:i/>
          <w:u w:val="single"/>
        </w:rPr>
        <w:t>u</w:t>
      </w:r>
      <w:r>
        <w:rPr>
          <w:i/>
        </w:rPr>
        <w:t>mi</w:t>
      </w:r>
      <w:r w:rsidR="00043E9E">
        <w:rPr>
          <w:i/>
        </w:rPr>
        <w:t>/îns</w:t>
      </w:r>
      <w:r w:rsidR="00043E9E" w:rsidRPr="00043E9E">
        <w:rPr>
          <w:i/>
          <w:u w:val="single"/>
        </w:rPr>
        <w:t>ă</w:t>
      </w:r>
      <w:r w:rsidR="00043E9E">
        <w:rPr>
          <w:i/>
        </w:rPr>
        <w:t>mi</w:t>
      </w:r>
      <w:r>
        <w:rPr>
          <w:i/>
        </w:rPr>
        <w:t>)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>Numeralul:</w:t>
      </w:r>
      <w:r>
        <w:t xml:space="preserve"> p.d.v. flexibilă</w:t>
      </w:r>
      <w:r w:rsidR="00B10B5D">
        <w:t xml:space="preserve"> care se referă la numere (</w:t>
      </w:r>
      <w:r w:rsidR="00B10B5D" w:rsidRPr="00B677B2">
        <w:rPr>
          <w:u w:val="single"/>
        </w:rPr>
        <w:t>cardinal:</w:t>
      </w:r>
      <w:r w:rsidR="00B10B5D">
        <w:t xml:space="preserve"> doi, </w:t>
      </w:r>
      <w:r w:rsidR="00B10B5D" w:rsidRPr="00B677B2">
        <w:rPr>
          <w:u w:val="single"/>
        </w:rPr>
        <w:t>ordinal-</w:t>
      </w:r>
      <w:r w:rsidR="00B10B5D">
        <w:t xml:space="preserve">al doilea, </w:t>
      </w:r>
      <w:r w:rsidR="00B10B5D" w:rsidRPr="00B677B2">
        <w:rPr>
          <w:u w:val="single"/>
        </w:rPr>
        <w:t>fracţionar</w:t>
      </w:r>
      <w:r w:rsidR="00B10B5D">
        <w:t xml:space="preserve">: o doime, jumatate, 2%, </w:t>
      </w:r>
      <w:r w:rsidR="00B10B5D" w:rsidRPr="00B677B2">
        <w:rPr>
          <w:u w:val="single"/>
        </w:rPr>
        <w:t>colectiv-</w:t>
      </w:r>
      <w:r w:rsidR="00B10B5D">
        <w:t xml:space="preserve"> ambii, </w:t>
      </w:r>
      <w:r w:rsidR="00B10B5D" w:rsidRPr="00B677B2">
        <w:rPr>
          <w:u w:val="single"/>
        </w:rPr>
        <w:t xml:space="preserve">adverbial </w:t>
      </w:r>
      <w:r w:rsidR="00B677B2">
        <w:t>:</w:t>
      </w:r>
      <w:r w:rsidR="00B10B5D">
        <w:t xml:space="preserve">de doua ori, </w:t>
      </w:r>
      <w:r w:rsidR="00B10B5D" w:rsidRPr="00B677B2">
        <w:rPr>
          <w:u w:val="single"/>
        </w:rPr>
        <w:t>multiplicativ:</w:t>
      </w:r>
      <w:r w:rsidR="00B10B5D">
        <w:t xml:space="preserve"> îndoit,  </w:t>
      </w:r>
      <w:r w:rsidR="00B10B5D" w:rsidRPr="00B677B2">
        <w:rPr>
          <w:u w:val="single"/>
        </w:rPr>
        <w:t>distributiv:</w:t>
      </w:r>
      <w:r w:rsidR="00B10B5D">
        <w:t xml:space="preserve"> câte doi )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>Articolul</w:t>
      </w:r>
      <w:r>
        <w:t>: p.d.v. flexibilă</w:t>
      </w:r>
      <w:r w:rsidR="00B10B5D">
        <w:t xml:space="preserve">  ce arata daca vorbitorul este hotărât sau nehotărât (</w:t>
      </w:r>
      <w:r w:rsidR="00B677B2">
        <w:t>caiet</w:t>
      </w:r>
      <w:r w:rsidR="00B677B2" w:rsidRPr="00B677B2">
        <w:rPr>
          <w:u w:val="single"/>
        </w:rPr>
        <w:t>ul</w:t>
      </w:r>
      <w:r w:rsidR="00B677B2">
        <w:t>,</w:t>
      </w:r>
      <w:r w:rsidR="00B10B5D">
        <w:t>carte</w:t>
      </w:r>
      <w:r w:rsidR="00B10B5D" w:rsidRPr="00B10B5D">
        <w:rPr>
          <w:u w:val="single"/>
        </w:rPr>
        <w:t>a</w:t>
      </w:r>
      <w:r w:rsidR="00B10B5D">
        <w:t>, cărţi</w:t>
      </w:r>
      <w:r w:rsidR="00B10B5D" w:rsidRPr="00B10B5D">
        <w:rPr>
          <w:u w:val="single"/>
        </w:rPr>
        <w:t>le</w:t>
      </w:r>
      <w:r w:rsidR="00B10B5D">
        <w:t xml:space="preserve">/ </w:t>
      </w:r>
      <w:r w:rsidR="00B10B5D" w:rsidRPr="00B10B5D">
        <w:rPr>
          <w:b/>
          <w:u w:val="single"/>
        </w:rPr>
        <w:t>o</w:t>
      </w:r>
      <w:r w:rsidR="00B10B5D">
        <w:t xml:space="preserve"> carte, </w:t>
      </w:r>
      <w:r w:rsidR="00B10B5D" w:rsidRPr="00B10B5D">
        <w:rPr>
          <w:u w:val="single"/>
        </w:rPr>
        <w:t xml:space="preserve">un </w:t>
      </w:r>
      <w:r w:rsidR="00B10B5D">
        <w:t xml:space="preserve">caiet , </w:t>
      </w:r>
      <w:proofErr w:type="spellStart"/>
      <w:r w:rsidR="00B10B5D" w:rsidRPr="00B10B5D">
        <w:rPr>
          <w:i/>
          <w:u w:val="single"/>
        </w:rPr>
        <w:t>nişte</w:t>
      </w:r>
      <w:proofErr w:type="spellEnd"/>
      <w:r w:rsidR="00B10B5D" w:rsidRPr="00B10B5D">
        <w:rPr>
          <w:i/>
          <w:u w:val="single"/>
        </w:rPr>
        <w:t xml:space="preserve"> </w:t>
      </w:r>
      <w:proofErr w:type="spellStart"/>
      <w:r w:rsidR="00FD5D89">
        <w:t>că</w:t>
      </w:r>
      <w:r w:rsidR="00B10B5D">
        <w:t>rti</w:t>
      </w:r>
      <w:proofErr w:type="spellEnd"/>
      <w:r w:rsidR="00B10B5D">
        <w:t>)</w:t>
      </w:r>
      <w:r w:rsidR="007652AE">
        <w:t xml:space="preserve">, genitival(al, a, ai, ale), demonstrativ (cel, cea, cei, cele, ex. copilul </w:t>
      </w:r>
      <w:r w:rsidR="007652AE" w:rsidRPr="007652AE">
        <w:rPr>
          <w:u w:val="single"/>
        </w:rPr>
        <w:t>cel</w:t>
      </w:r>
      <w:r w:rsidR="007652AE">
        <w:t xml:space="preserve"> </w:t>
      </w:r>
      <w:proofErr w:type="spellStart"/>
      <w:r w:rsidR="007652AE">
        <w:t>istet</w:t>
      </w:r>
      <w:proofErr w:type="spellEnd"/>
      <w:r w:rsidR="007652AE">
        <w:t>)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>Verbul:</w:t>
      </w:r>
      <w:r>
        <w:t xml:space="preserve"> p.d.v. flexibilă</w:t>
      </w:r>
      <w:r w:rsidR="00B10B5D">
        <w:t xml:space="preserve"> care arata acţiunea (</w:t>
      </w:r>
      <w:r w:rsidR="00B10B5D" w:rsidRPr="00B10B5D">
        <w:rPr>
          <w:i/>
        </w:rPr>
        <w:t>merge</w:t>
      </w:r>
      <w:r w:rsidR="00B10B5D">
        <w:t>), starea (</w:t>
      </w:r>
      <w:r w:rsidR="00B10B5D">
        <w:rPr>
          <w:i/>
        </w:rPr>
        <w:t xml:space="preserve"> a dormi</w:t>
      </w:r>
      <w:r w:rsidR="00B10B5D">
        <w:t>) sau existenţa (</w:t>
      </w:r>
      <w:r w:rsidR="00B10B5D" w:rsidRPr="00B10B5D">
        <w:rPr>
          <w:i/>
        </w:rPr>
        <w:t>a exista).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>Adverbul:</w:t>
      </w:r>
      <w:r>
        <w:t xml:space="preserve"> p.d.v. neflexibilă</w:t>
      </w:r>
      <w:r w:rsidR="00B10B5D">
        <w:t xml:space="preserve"> care arată caracteristica </w:t>
      </w:r>
      <w:proofErr w:type="spellStart"/>
      <w:r w:rsidR="00B10B5D">
        <w:t>acţiunii</w:t>
      </w:r>
      <w:proofErr w:type="spellEnd"/>
      <w:r w:rsidR="007652AE">
        <w:t xml:space="preserve">: </w:t>
      </w:r>
      <w:r w:rsidR="007652AE" w:rsidRPr="007652AE">
        <w:rPr>
          <w:u w:val="single"/>
        </w:rPr>
        <w:t>de mod</w:t>
      </w:r>
      <w:r w:rsidR="00B10B5D">
        <w:t xml:space="preserve"> (mergem </w:t>
      </w:r>
      <w:r w:rsidR="00B10B5D" w:rsidRPr="00B677B2">
        <w:rPr>
          <w:i/>
          <w:u w:val="single"/>
        </w:rPr>
        <w:t>repede</w:t>
      </w:r>
      <w:r w:rsidR="00B10B5D">
        <w:t>)</w:t>
      </w:r>
      <w:r w:rsidR="007652AE">
        <w:t xml:space="preserve">, de timp (vine azi), de loc (merge acolo), </w:t>
      </w:r>
      <w:r w:rsidR="007652AE" w:rsidRPr="007652AE">
        <w:rPr>
          <w:u w:val="single"/>
        </w:rPr>
        <w:t>interogative</w:t>
      </w:r>
      <w:r w:rsidR="007652AE">
        <w:t xml:space="preserve"> (Unde, cum, când pleci?)</w:t>
      </w:r>
      <w:r w:rsidR="007652AE" w:rsidRPr="007652AE">
        <w:rPr>
          <w:u w:val="single"/>
        </w:rPr>
        <w:t xml:space="preserve"> relative</w:t>
      </w:r>
      <w:r w:rsidR="007652AE">
        <w:t xml:space="preserve"> (</w:t>
      </w:r>
      <w:proofErr w:type="spellStart"/>
      <w:r w:rsidR="007652AE">
        <w:t>Stiu</w:t>
      </w:r>
      <w:proofErr w:type="spellEnd"/>
      <w:r w:rsidR="007652AE">
        <w:t xml:space="preserve"> unde/cum/ când merge el.) </w:t>
      </w:r>
      <w:r w:rsidR="007652AE" w:rsidRPr="007652AE">
        <w:rPr>
          <w:u w:val="single"/>
        </w:rPr>
        <w:t>nehotărâte</w:t>
      </w:r>
      <w:r w:rsidR="007652AE">
        <w:t xml:space="preserve"> (oriunde, oricum, oricând, cumva, cândva, undeva) </w:t>
      </w:r>
      <w:r w:rsidR="007652AE" w:rsidRPr="007652AE">
        <w:rPr>
          <w:u w:val="single"/>
        </w:rPr>
        <w:t xml:space="preserve">negative </w:t>
      </w:r>
      <w:r w:rsidR="007652AE">
        <w:t>(niciunde, nicicând, nicicum)</w:t>
      </w:r>
    </w:p>
    <w:p w:rsidR="00FD5D89" w:rsidRDefault="00143ECA" w:rsidP="00FD5D89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>Prepoziţie</w:t>
      </w:r>
      <w:r>
        <w:t>: p.d.v. neflexibilă</w:t>
      </w:r>
      <w:r w:rsidR="00B10B5D">
        <w:t xml:space="preserve"> care indică raportul de su</w:t>
      </w:r>
      <w:r w:rsidR="00AE568C">
        <w:t xml:space="preserve">bordonare în propoziţie </w:t>
      </w:r>
      <w:r w:rsidR="00B10B5D">
        <w:t xml:space="preserve">, </w:t>
      </w:r>
      <w:r w:rsidR="00AE568C">
        <w:t>unind pdv/pdp diferite.</w:t>
      </w:r>
      <w:r w:rsidR="00B10B5D">
        <w:t xml:space="preserve"> (Mergem</w:t>
      </w:r>
      <w:r w:rsidR="00B10B5D" w:rsidRPr="00B10B5D">
        <w:rPr>
          <w:u w:val="single"/>
        </w:rPr>
        <w:t xml:space="preserve"> la</w:t>
      </w:r>
      <w:r w:rsidR="00AE568C">
        <w:t xml:space="preserve"> castel.</w:t>
      </w:r>
      <w:r w:rsidR="00B10B5D">
        <w:t>)</w:t>
      </w:r>
    </w:p>
    <w:p w:rsidR="00FD5D89" w:rsidRDefault="00FD5D89" w:rsidP="00FD5D89">
      <w:pPr>
        <w:pStyle w:val="Listparagraf"/>
        <w:numPr>
          <w:ilvl w:val="0"/>
          <w:numId w:val="4"/>
        </w:numPr>
        <w:jc w:val="both"/>
      </w:pPr>
      <w:r w:rsidRPr="00FD5D89">
        <w:rPr>
          <w:b/>
          <w:u w:val="single"/>
        </w:rPr>
        <w:t>Ac</w:t>
      </w:r>
      <w:r w:rsidRPr="00FD5D89">
        <w:t>:</w:t>
      </w:r>
      <w:r>
        <w:t xml:space="preserve"> -</w:t>
      </w:r>
      <w:proofErr w:type="spellStart"/>
      <w:r>
        <w:t>prep</w:t>
      </w:r>
      <w:proofErr w:type="spellEnd"/>
      <w:r>
        <w:t>: pe, cu, la, de, pre, din, pentru, despre, înspre, dinspre, sub, peste, între, dintre, printre</w:t>
      </w:r>
    </w:p>
    <w:p w:rsidR="00FD5D89" w:rsidRDefault="00FD5D89" w:rsidP="00FD5D89">
      <w:pPr>
        <w:pStyle w:val="Listparagraf"/>
        <w:jc w:val="both"/>
      </w:pPr>
      <w:r>
        <w:t xml:space="preserve">      -</w:t>
      </w:r>
      <w:proofErr w:type="spellStart"/>
      <w:r>
        <w:t>Locţ</w:t>
      </w:r>
      <w:proofErr w:type="spellEnd"/>
      <w:r>
        <w:t xml:space="preserve">. </w:t>
      </w:r>
      <w:proofErr w:type="spellStart"/>
      <w:r>
        <w:t>Prep</w:t>
      </w:r>
      <w:proofErr w:type="spellEnd"/>
      <w:r>
        <w:t>: împreună cu, alături de, în afară de, înainte de, la fel ca</w:t>
      </w:r>
    </w:p>
    <w:p w:rsidR="00FD5D89" w:rsidRDefault="00FD5D89" w:rsidP="00FD5D89">
      <w:pPr>
        <w:pStyle w:val="Listparagraf"/>
        <w:numPr>
          <w:ilvl w:val="0"/>
          <w:numId w:val="4"/>
        </w:numPr>
        <w:jc w:val="both"/>
      </w:pPr>
      <w:r>
        <w:rPr>
          <w:b/>
          <w:u w:val="single"/>
        </w:rPr>
        <w:t>G</w:t>
      </w:r>
      <w:r w:rsidRPr="00FD5D89">
        <w:t>:</w:t>
      </w:r>
      <w:r>
        <w:t>-prep: înaintea/înapoia, deasupra/dedesubtul, contra, împotriva (articulate)</w:t>
      </w:r>
    </w:p>
    <w:p w:rsidR="00FD5D89" w:rsidRDefault="00FD5D89" w:rsidP="00FD5D89">
      <w:pPr>
        <w:pStyle w:val="Listparagraf"/>
        <w:jc w:val="both"/>
      </w:pPr>
      <w:r>
        <w:t xml:space="preserve">    -</w:t>
      </w:r>
      <w:proofErr w:type="spellStart"/>
      <w:r>
        <w:t>Locţ</w:t>
      </w:r>
      <w:proofErr w:type="spellEnd"/>
      <w:r>
        <w:t xml:space="preserve">. </w:t>
      </w:r>
      <w:proofErr w:type="spellStart"/>
      <w:r>
        <w:t>Prep</w:t>
      </w:r>
      <w:proofErr w:type="spellEnd"/>
      <w:r>
        <w:t xml:space="preserve">: </w:t>
      </w:r>
      <w:r>
        <w:t xml:space="preserve">în </w:t>
      </w:r>
      <w:proofErr w:type="spellStart"/>
      <w:r>
        <w:t>faţa</w:t>
      </w:r>
      <w:proofErr w:type="spellEnd"/>
      <w:r>
        <w:t xml:space="preserve">/în spatele, în susul/ în josul, la stânga/la dreapta, în </w:t>
      </w:r>
      <w:proofErr w:type="spellStart"/>
      <w:r>
        <w:t>jururl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>, etc</w:t>
      </w:r>
    </w:p>
    <w:p w:rsidR="00FD5D89" w:rsidRDefault="00FD5D89" w:rsidP="00FD5D89">
      <w:pPr>
        <w:pStyle w:val="Listparagraf"/>
        <w:numPr>
          <w:ilvl w:val="0"/>
          <w:numId w:val="4"/>
        </w:numPr>
        <w:jc w:val="both"/>
      </w:pPr>
      <w:r>
        <w:rPr>
          <w:b/>
          <w:u w:val="single"/>
        </w:rPr>
        <w:t>D</w:t>
      </w:r>
      <w:r w:rsidRPr="00FD5D89">
        <w:t>:</w:t>
      </w:r>
      <w:r>
        <w:t xml:space="preserve">-prep: </w:t>
      </w:r>
      <w:proofErr w:type="spellStart"/>
      <w:r>
        <w:t>graţie</w:t>
      </w:r>
      <w:proofErr w:type="spellEnd"/>
      <w:r>
        <w:t xml:space="preserve">, datorită, </w:t>
      </w:r>
      <w:proofErr w:type="spellStart"/>
      <w:r>
        <w:t>mulţumită</w:t>
      </w:r>
      <w:proofErr w:type="spellEnd"/>
      <w:r>
        <w:t>, contrar, asemenea, conform (nearticulate)</w:t>
      </w:r>
    </w:p>
    <w:p w:rsidR="00FD5D89" w:rsidRDefault="00FD5D89" w:rsidP="00043E9E">
      <w:pPr>
        <w:pStyle w:val="Listparagraf"/>
        <w:jc w:val="both"/>
      </w:pPr>
      <w:r>
        <w:t>-</w:t>
      </w:r>
      <w:proofErr w:type="spellStart"/>
      <w:r>
        <w:t>Locţ</w:t>
      </w:r>
      <w:proofErr w:type="spellEnd"/>
      <w:r>
        <w:t xml:space="preserve">. </w:t>
      </w:r>
      <w:proofErr w:type="spellStart"/>
      <w:r>
        <w:t>Prep</w:t>
      </w:r>
      <w:proofErr w:type="spellEnd"/>
      <w:r>
        <w:t>:</w:t>
      </w:r>
      <w:r>
        <w:t xml:space="preserve"> împotrivă-i, </w:t>
      </w:r>
      <w:r w:rsidR="00043E9E">
        <w:t xml:space="preserve">în </w:t>
      </w:r>
      <w:proofErr w:type="spellStart"/>
      <w:r w:rsidR="00043E9E">
        <w:t>faţă</w:t>
      </w:r>
      <w:proofErr w:type="spellEnd"/>
      <w:r w:rsidR="00043E9E">
        <w:t>-mi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AE568C">
        <w:rPr>
          <w:b/>
          <w:u w:val="single"/>
        </w:rPr>
        <w:t>Conjuncţie</w:t>
      </w:r>
      <w:r>
        <w:t>: p.d.v. neflexibilă</w:t>
      </w:r>
      <w:r w:rsidR="00B10B5D">
        <w:t xml:space="preserve"> ce indică raportul de coordonare în propoziţii sau fraze </w:t>
      </w:r>
      <w:r w:rsidR="00AE568C">
        <w:t>, unind pdv/pdp de acelaşi fel sau de subordonare  în fraze</w:t>
      </w:r>
      <w:r w:rsidR="00B10B5D">
        <w:t>(</w:t>
      </w:r>
      <w:r w:rsidR="00B677B2" w:rsidRPr="00B677B2">
        <w:rPr>
          <w:u w:val="single"/>
        </w:rPr>
        <w:t>coordonatoare</w:t>
      </w:r>
      <w:r w:rsidR="008D27C8" w:rsidRPr="00B677B2">
        <w:rPr>
          <w:u w:val="single"/>
        </w:rPr>
        <w:t xml:space="preserve"> copulative</w:t>
      </w:r>
      <w:r w:rsidR="00AE568C">
        <w:t>:</w:t>
      </w:r>
      <w:r w:rsidR="008D27C8">
        <w:t xml:space="preserve"> şi nici, </w:t>
      </w:r>
      <w:r w:rsidR="00AE568C">
        <w:t xml:space="preserve">adverstiv: dar, însă, </w:t>
      </w:r>
      <w:r w:rsidR="008D27C8" w:rsidRPr="00B677B2">
        <w:rPr>
          <w:u w:val="single"/>
        </w:rPr>
        <w:t>disjunctive</w:t>
      </w:r>
      <w:r w:rsidR="008D27C8">
        <w:t xml:space="preserve">: </w:t>
      </w:r>
      <w:r w:rsidR="00AE568C">
        <w:t xml:space="preserve">sau, ori, fie, </w:t>
      </w:r>
      <w:proofErr w:type="spellStart"/>
      <w:r w:rsidR="00AE568C" w:rsidRPr="00B677B2">
        <w:rPr>
          <w:u w:val="single"/>
        </w:rPr>
        <w:t>conclusive</w:t>
      </w:r>
      <w:proofErr w:type="spellEnd"/>
      <w:r w:rsidR="00AE568C" w:rsidRPr="00B677B2">
        <w:rPr>
          <w:u w:val="single"/>
        </w:rPr>
        <w:t>:</w:t>
      </w:r>
      <w:r w:rsidR="00AE568C">
        <w:t xml:space="preserve"> </w:t>
      </w:r>
      <w:r w:rsidR="008D27C8">
        <w:t>deci,</w:t>
      </w:r>
      <w:r w:rsidR="00043E9E">
        <w:t xml:space="preserve"> </w:t>
      </w:r>
      <w:proofErr w:type="spellStart"/>
      <w:r w:rsidR="008D27C8">
        <w:t>aşadar</w:t>
      </w:r>
      <w:proofErr w:type="spellEnd"/>
      <w:r w:rsidR="00AE568C">
        <w:t xml:space="preserve">, </w:t>
      </w:r>
      <w:r w:rsidR="00AE568C" w:rsidRPr="00B677B2">
        <w:rPr>
          <w:u w:val="single"/>
        </w:rPr>
        <w:t>subordonatoare:</w:t>
      </w:r>
      <w:r w:rsidR="00AE568C">
        <w:t xml:space="preserve"> că, să, dacă, deoarece</w:t>
      </w:r>
      <w:r w:rsidR="00043E9E">
        <w:t xml:space="preserve">, fiindcă, </w:t>
      </w:r>
      <w:proofErr w:type="spellStart"/>
      <w:r w:rsidR="00043E9E">
        <w:t>încât,căci</w:t>
      </w:r>
      <w:proofErr w:type="spellEnd"/>
      <w:r w:rsidR="00043E9E">
        <w:t>, etc</w:t>
      </w:r>
    </w:p>
    <w:p w:rsidR="00143ECA" w:rsidRDefault="00143ECA" w:rsidP="00AE568C">
      <w:pPr>
        <w:pStyle w:val="Listparagraf"/>
        <w:numPr>
          <w:ilvl w:val="0"/>
          <w:numId w:val="1"/>
        </w:numPr>
        <w:jc w:val="both"/>
      </w:pPr>
      <w:r w:rsidRPr="00FB66AB">
        <w:rPr>
          <w:b/>
          <w:u w:val="single"/>
        </w:rPr>
        <w:t>Interjecţie</w:t>
      </w:r>
      <w:r>
        <w:t>: p.d.v. neflexibilă</w:t>
      </w:r>
      <w:r w:rsidR="008D27C8">
        <w:t xml:space="preserve"> ce se referă la sun</w:t>
      </w:r>
      <w:r w:rsidR="00B677B2">
        <w:t>e</w:t>
      </w:r>
      <w:r w:rsidR="008D27C8">
        <w:t>te, zgomote, stări sufleteşti: Ura! Bravo! Hai! Cioc-cioc!</w:t>
      </w:r>
      <w:r w:rsidR="00B677B2">
        <w:t xml:space="preserve"> Mac-mac!</w:t>
      </w:r>
    </w:p>
    <w:p w:rsidR="00143ECA" w:rsidRPr="00043E9E" w:rsidRDefault="00FB66AB" w:rsidP="00043E9E">
      <w:pPr>
        <w:spacing w:after="0"/>
        <w:jc w:val="both"/>
        <w:rPr>
          <w:b/>
          <w:sz w:val="24"/>
          <w:szCs w:val="24"/>
        </w:rPr>
      </w:pPr>
      <w:r w:rsidRPr="00043E9E">
        <w:rPr>
          <w:b/>
          <w:sz w:val="24"/>
          <w:szCs w:val="24"/>
        </w:rPr>
        <w:t>PĂRŢI DE PROPOZIŢIE</w:t>
      </w:r>
      <w:r w:rsidR="00043E9E">
        <w:rPr>
          <w:b/>
          <w:sz w:val="24"/>
          <w:szCs w:val="24"/>
        </w:rPr>
        <w:t xml:space="preserve"> – </w:t>
      </w:r>
      <w:proofErr w:type="spellStart"/>
      <w:r w:rsidR="00043E9E">
        <w:rPr>
          <w:b/>
          <w:sz w:val="24"/>
          <w:szCs w:val="24"/>
        </w:rPr>
        <w:t>funcţii</w:t>
      </w:r>
      <w:proofErr w:type="spellEnd"/>
      <w:r w:rsidR="00043E9E">
        <w:rPr>
          <w:b/>
          <w:sz w:val="24"/>
          <w:szCs w:val="24"/>
        </w:rPr>
        <w:t xml:space="preserve"> sintactice (întrebări în </w:t>
      </w:r>
      <w:proofErr w:type="spellStart"/>
      <w:r w:rsidR="00043E9E">
        <w:rPr>
          <w:b/>
          <w:sz w:val="24"/>
          <w:szCs w:val="24"/>
        </w:rPr>
        <w:t>propoziţii</w:t>
      </w:r>
      <w:proofErr w:type="spellEnd"/>
      <w:r w:rsidR="00043E9E">
        <w:rPr>
          <w:b/>
          <w:sz w:val="24"/>
          <w:szCs w:val="24"/>
        </w:rPr>
        <w:t>)</w:t>
      </w:r>
    </w:p>
    <w:p w:rsidR="00143ECA" w:rsidRPr="00B677B2" w:rsidRDefault="00143ECA" w:rsidP="00AE568C">
      <w:pPr>
        <w:pStyle w:val="Listparagraf"/>
        <w:numPr>
          <w:ilvl w:val="0"/>
          <w:numId w:val="2"/>
        </w:numPr>
        <w:jc w:val="both"/>
        <w:rPr>
          <w:b/>
          <w:u w:val="single"/>
        </w:rPr>
      </w:pPr>
      <w:r w:rsidRPr="00B677B2">
        <w:rPr>
          <w:b/>
          <w:u w:val="single"/>
        </w:rPr>
        <w:t>Principale</w:t>
      </w:r>
    </w:p>
    <w:p w:rsidR="00143ECA" w:rsidRDefault="00143ECA" w:rsidP="00AE568C">
      <w:pPr>
        <w:pStyle w:val="Listparagraf"/>
        <w:jc w:val="both"/>
      </w:pPr>
      <w:r w:rsidRPr="00B677B2">
        <w:rPr>
          <w:b/>
          <w:u w:val="single"/>
        </w:rPr>
        <w:t>Subiectul</w:t>
      </w:r>
      <w:r w:rsidR="00FB66AB">
        <w:t xml:space="preserve"> arată cine face acţiunea: </w:t>
      </w:r>
      <w:r w:rsidR="00FB66AB" w:rsidRPr="00FB66AB">
        <w:rPr>
          <w:b/>
          <w:u w:val="single"/>
        </w:rPr>
        <w:t>Iorgovan</w:t>
      </w:r>
      <w:r w:rsidR="00FB66AB">
        <w:t xml:space="preserve"> ne sprijină.(cine ne sprijină?)</w:t>
      </w:r>
    </w:p>
    <w:p w:rsidR="00143ECA" w:rsidRDefault="00143ECA" w:rsidP="00AE568C">
      <w:pPr>
        <w:pStyle w:val="Listparagraf"/>
        <w:jc w:val="both"/>
      </w:pPr>
      <w:r w:rsidRPr="00B677B2">
        <w:rPr>
          <w:u w:val="single"/>
        </w:rPr>
        <w:t xml:space="preserve">Predicatul </w:t>
      </w:r>
      <w:r w:rsidR="00043E9E">
        <w:t xml:space="preserve"> </w:t>
      </w:r>
      <w:r w:rsidR="00FB66AB">
        <w:t xml:space="preserve"> arată ce face subiectul. Străjerul ne </w:t>
      </w:r>
      <w:r w:rsidR="00FB66AB" w:rsidRPr="00FB66AB">
        <w:rPr>
          <w:b/>
          <w:u w:val="single"/>
        </w:rPr>
        <w:t>întreabă</w:t>
      </w:r>
      <w:r w:rsidR="00FB66AB">
        <w:t>. (ce face străjerul</w:t>
      </w:r>
      <w:r w:rsidR="00B677B2">
        <w:t>?</w:t>
      </w:r>
      <w:r w:rsidR="00FB66AB">
        <w:t>)</w:t>
      </w:r>
    </w:p>
    <w:p w:rsidR="00143ECA" w:rsidRPr="00B677B2" w:rsidRDefault="00143ECA" w:rsidP="00AE568C">
      <w:pPr>
        <w:pStyle w:val="Listparagraf"/>
        <w:numPr>
          <w:ilvl w:val="0"/>
          <w:numId w:val="2"/>
        </w:numPr>
        <w:jc w:val="both"/>
        <w:rPr>
          <w:b/>
          <w:u w:val="single"/>
        </w:rPr>
      </w:pPr>
      <w:r w:rsidRPr="00B677B2">
        <w:rPr>
          <w:b/>
          <w:u w:val="single"/>
        </w:rPr>
        <w:t>Secundare</w:t>
      </w:r>
    </w:p>
    <w:p w:rsidR="00143ECA" w:rsidRDefault="00143ECA" w:rsidP="00AE568C">
      <w:pPr>
        <w:pStyle w:val="Listparagraf"/>
        <w:jc w:val="both"/>
      </w:pPr>
      <w:r w:rsidRPr="00B677B2">
        <w:rPr>
          <w:b/>
          <w:u w:val="single"/>
        </w:rPr>
        <w:t>Atributul</w:t>
      </w:r>
      <w:r w:rsidR="00043E9E">
        <w:rPr>
          <w:b/>
          <w:u w:val="single"/>
        </w:rPr>
        <w:t xml:space="preserve"> </w:t>
      </w:r>
      <w:r w:rsidR="00FB66AB">
        <w:t xml:space="preserve">determină un substantiv:  Palatul </w:t>
      </w:r>
      <w:r w:rsidR="00FB66AB" w:rsidRPr="00FB66AB">
        <w:rPr>
          <w:u w:val="single"/>
        </w:rPr>
        <w:t>de cleştar</w:t>
      </w:r>
      <w:r w:rsidR="00FB66AB">
        <w:t xml:space="preserve"> ne-a încântat.(care palat?)</w:t>
      </w:r>
    </w:p>
    <w:p w:rsidR="00143ECA" w:rsidRDefault="00143ECA" w:rsidP="00AE568C">
      <w:pPr>
        <w:pStyle w:val="Listparagraf"/>
        <w:jc w:val="both"/>
      </w:pPr>
      <w:r w:rsidRPr="00043E9E">
        <w:rPr>
          <w:b/>
          <w:u w:val="single"/>
        </w:rPr>
        <w:t>Complementul</w:t>
      </w:r>
      <w:r w:rsidR="00043E9E">
        <w:rPr>
          <w:u w:val="single"/>
        </w:rPr>
        <w:t xml:space="preserve"> </w:t>
      </w:r>
      <w:r w:rsidR="00FB66AB">
        <w:t xml:space="preserve">determină un verb. Mergem </w:t>
      </w:r>
      <w:r w:rsidR="00FB66AB" w:rsidRPr="00FB66AB">
        <w:rPr>
          <w:u w:val="single"/>
        </w:rPr>
        <w:t>la castel.</w:t>
      </w:r>
      <w:r w:rsidR="00FB66AB">
        <w:t xml:space="preserve">  (unde mergem?)</w:t>
      </w:r>
    </w:p>
    <w:sectPr w:rsidR="0014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A83"/>
    <w:multiLevelType w:val="hybridMultilevel"/>
    <w:tmpl w:val="94DE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0D1"/>
    <w:multiLevelType w:val="hybridMultilevel"/>
    <w:tmpl w:val="12CA1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F56"/>
    <w:multiLevelType w:val="hybridMultilevel"/>
    <w:tmpl w:val="D7846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53D2"/>
    <w:multiLevelType w:val="hybridMultilevel"/>
    <w:tmpl w:val="7706B1BE"/>
    <w:lvl w:ilvl="0" w:tplc="00F28D9E">
      <w:start w:val="4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D"/>
    <w:rsid w:val="00043E9E"/>
    <w:rsid w:val="00143ECA"/>
    <w:rsid w:val="007652AE"/>
    <w:rsid w:val="008D27C8"/>
    <w:rsid w:val="00956E9F"/>
    <w:rsid w:val="00AE568C"/>
    <w:rsid w:val="00B10B5D"/>
    <w:rsid w:val="00B677B2"/>
    <w:rsid w:val="00C50DBD"/>
    <w:rsid w:val="00FB66AB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7BAA"/>
  <w15:docId w15:val="{6948922A-DAA2-47AD-B649-714C1CC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sopon marius</dc:creator>
  <cp:keywords/>
  <dc:description/>
  <cp:lastModifiedBy>sopon marius</cp:lastModifiedBy>
  <cp:revision>4</cp:revision>
  <dcterms:created xsi:type="dcterms:W3CDTF">2015-03-02T16:44:00Z</dcterms:created>
  <dcterms:modified xsi:type="dcterms:W3CDTF">2017-05-29T16:37:00Z</dcterms:modified>
</cp:coreProperties>
</file>